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Default="00043121" w:rsidP="00877FEC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F10355">
              <w:rPr>
                <w:b/>
                <w:bCs/>
                <w:szCs w:val="28"/>
                <w:lang w:val="uk-UA"/>
              </w:rPr>
              <w:t xml:space="preserve">на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  <w:r w:rsidRPr="00F10355">
              <w:rPr>
                <w:b/>
                <w:lang w:val="uk-UA"/>
              </w:rPr>
              <w:t xml:space="preserve">вулиці </w:t>
            </w:r>
            <w:r w:rsidR="00072858">
              <w:rPr>
                <w:b/>
                <w:lang w:val="uk-UA"/>
              </w:rPr>
              <w:t xml:space="preserve">Осипа </w:t>
            </w:r>
            <w:proofErr w:type="spellStart"/>
            <w:r w:rsidR="00072858">
              <w:rPr>
                <w:b/>
                <w:lang w:val="uk-UA"/>
              </w:rPr>
              <w:t>Куриласа</w:t>
            </w:r>
            <w:proofErr w:type="spellEnd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0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0,0</w:t>
      </w:r>
      <w:r w:rsidR="00072858">
        <w:rPr>
          <w:szCs w:val="28"/>
          <w:lang w:val="uk-UA"/>
        </w:rPr>
        <w:t>240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га, яка розташована за адресою: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072858">
        <w:rPr>
          <w:szCs w:val="28"/>
          <w:lang w:val="uk-UA"/>
        </w:rPr>
        <w:t xml:space="preserve">Осипа </w:t>
      </w:r>
      <w:proofErr w:type="spellStart"/>
      <w:r w:rsidR="00072858">
        <w:rPr>
          <w:szCs w:val="28"/>
          <w:lang w:val="uk-UA"/>
        </w:rPr>
        <w:t>Куриласа</w:t>
      </w:r>
      <w:proofErr w:type="spellEnd"/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C6EFA">
        <w:rPr>
          <w:color w:val="000000"/>
          <w:szCs w:val="20"/>
          <w:shd w:val="clear" w:color="auto" w:fill="FFFFFF"/>
          <w:lang w:val="uk-UA"/>
        </w:rPr>
        <w:t xml:space="preserve">будівництва і обслуговування </w:t>
      </w:r>
      <w:r w:rsidR="00072858">
        <w:rPr>
          <w:color w:val="000000"/>
          <w:szCs w:val="20"/>
          <w:shd w:val="clear" w:color="auto" w:fill="FFFFFF"/>
          <w:lang w:val="uk-UA"/>
        </w:rPr>
        <w:t xml:space="preserve">будівель торгівлі за рахунок </w:t>
      </w:r>
      <w:r w:rsidR="00867A00">
        <w:rPr>
          <w:szCs w:val="28"/>
          <w:lang w:val="uk-UA"/>
        </w:rPr>
        <w:t xml:space="preserve"> міської ради, з метою продажу </w:t>
      </w:r>
      <w:r w:rsidR="0017063F">
        <w:rPr>
          <w:szCs w:val="28"/>
          <w:lang w:val="uk-UA"/>
        </w:rPr>
        <w:t xml:space="preserve">права оренди </w:t>
      </w:r>
      <w:bookmarkStart w:id="1" w:name="_GoBack"/>
      <w:bookmarkEnd w:id="1"/>
      <w:r w:rsidR="00867A00">
        <w:rPr>
          <w:szCs w:val="28"/>
          <w:lang w:val="uk-UA"/>
        </w:rPr>
        <w:t>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2" w:name="_Hlk92985865"/>
      <w:bookmarkEnd w:id="0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2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</w:t>
      </w:r>
      <w:r w:rsidR="00072858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права оренди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 xml:space="preserve">Організацію виконання цього рішення покласти на </w:t>
      </w:r>
      <w:r w:rsidR="00072858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352B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D05A66" w:rsidRDefault="00D05A66" w:rsidP="00CD6411"/>
    <w:p w:rsidR="000D0CBD" w:rsidRDefault="000D0CBD" w:rsidP="000D0CBD">
      <w:pPr>
        <w:rPr>
          <w:lang w:val="uk-UA"/>
        </w:rPr>
      </w:pP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szCs w:val="28"/>
        </w:rPr>
        <w:t>Погоджено</w:t>
      </w:r>
      <w:proofErr w:type="spellEnd"/>
      <w:r w:rsidRPr="008C6EFA">
        <w:rPr>
          <w:szCs w:val="28"/>
        </w:rPr>
        <w:t>: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Секретар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Андрій</w:t>
      </w:r>
      <w:proofErr w:type="spellEnd"/>
      <w:r w:rsidRPr="008C6EFA">
        <w:rPr>
          <w:b/>
          <w:szCs w:val="28"/>
        </w:rPr>
        <w:t xml:space="preserve"> КУНИЧАК                       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Голова </w:t>
      </w:r>
      <w:proofErr w:type="spellStart"/>
      <w:r w:rsidRPr="008C6EFA">
        <w:rPr>
          <w:szCs w:val="28"/>
        </w:rPr>
        <w:t>постійної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комісії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 </w:t>
      </w: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з </w:t>
      </w:r>
      <w:proofErr w:type="spellStart"/>
      <w:r w:rsidRPr="008C6EFA">
        <w:rPr>
          <w:szCs w:val="28"/>
        </w:rPr>
        <w:t>питань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екології</w:t>
      </w:r>
      <w:proofErr w:type="spellEnd"/>
      <w:r w:rsidRPr="008C6EFA">
        <w:rPr>
          <w:szCs w:val="28"/>
        </w:rPr>
        <w:t xml:space="preserve">, </w:t>
      </w:r>
      <w:proofErr w:type="spellStart"/>
      <w:r w:rsidRPr="008C6EFA">
        <w:rPr>
          <w:szCs w:val="28"/>
        </w:rPr>
        <w:t>використання</w:t>
      </w:r>
      <w:proofErr w:type="spellEnd"/>
      <w:r w:rsidRPr="008C6EFA">
        <w:rPr>
          <w:szCs w:val="28"/>
        </w:rPr>
        <w:t xml:space="preserve"> земель,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szCs w:val="28"/>
        </w:rPr>
        <w:t>природних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ресурсів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регулювання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земельних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відносин</w:t>
      </w:r>
      <w:proofErr w:type="spellEnd"/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Євгеній</w:t>
      </w:r>
      <w:proofErr w:type="spellEnd"/>
      <w:r w:rsidRPr="008C6EFA">
        <w:rPr>
          <w:b/>
          <w:szCs w:val="28"/>
        </w:rPr>
        <w:t xml:space="preserve"> ЗАГРАНОВСЬКИЙ</w:t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Default="008C6EFA" w:rsidP="008C6EFA">
      <w:pPr>
        <w:rPr>
          <w:szCs w:val="28"/>
        </w:rPr>
      </w:pPr>
    </w:p>
    <w:p w:rsidR="00072858" w:rsidRDefault="00072858" w:rsidP="008C6EFA">
      <w:pPr>
        <w:rPr>
          <w:szCs w:val="28"/>
          <w:lang w:val="uk-UA"/>
        </w:rPr>
      </w:pPr>
      <w:r>
        <w:rPr>
          <w:szCs w:val="28"/>
          <w:lang w:val="uk-UA"/>
        </w:rPr>
        <w:t xml:space="preserve">Керуючий справами </w:t>
      </w:r>
    </w:p>
    <w:p w:rsidR="00072858" w:rsidRDefault="00072858" w:rsidP="008C6EFA">
      <w:pPr>
        <w:rPr>
          <w:szCs w:val="28"/>
          <w:lang w:val="uk-UA"/>
        </w:rPr>
      </w:pPr>
      <w:r>
        <w:rPr>
          <w:szCs w:val="28"/>
          <w:lang w:val="uk-UA"/>
        </w:rPr>
        <w:t>виконавчого комітету міської ради</w:t>
      </w:r>
    </w:p>
    <w:p w:rsidR="00072858" w:rsidRPr="008C6EFA" w:rsidRDefault="00072858" w:rsidP="00072858">
      <w:pPr>
        <w:rPr>
          <w:szCs w:val="28"/>
        </w:rPr>
      </w:pPr>
      <w:r w:rsidRPr="00072858">
        <w:rPr>
          <w:b/>
          <w:szCs w:val="28"/>
          <w:lang w:val="uk-UA"/>
        </w:rPr>
        <w:t>Микола АНДРУСЯК</w:t>
      </w:r>
      <w:r>
        <w:rPr>
          <w:b/>
          <w:szCs w:val="28"/>
          <w:lang w:val="uk-UA"/>
        </w:rPr>
        <w:t xml:space="preserve">                                                    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072858" w:rsidRDefault="00072858" w:rsidP="00072858">
      <w:pPr>
        <w:rPr>
          <w:szCs w:val="28"/>
        </w:rPr>
      </w:pPr>
    </w:p>
    <w:p w:rsidR="008C6EFA" w:rsidRPr="008C6EFA" w:rsidRDefault="00382F6D" w:rsidP="008C6EFA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8C6EFA" w:rsidRPr="008C6EFA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8C6EFA" w:rsidRPr="008C6EFA">
        <w:rPr>
          <w:szCs w:val="28"/>
        </w:rPr>
        <w:t xml:space="preserve"> </w:t>
      </w:r>
      <w:proofErr w:type="spellStart"/>
      <w:r w:rsidR="008C6EFA" w:rsidRPr="008C6EFA">
        <w:rPr>
          <w:szCs w:val="28"/>
        </w:rPr>
        <w:t>юридичного</w:t>
      </w:r>
      <w:proofErr w:type="spellEnd"/>
      <w:r w:rsidR="008C6EFA" w:rsidRPr="008C6EFA">
        <w:rPr>
          <w:szCs w:val="28"/>
        </w:rPr>
        <w:t xml:space="preserve"> </w:t>
      </w:r>
      <w:proofErr w:type="spellStart"/>
      <w:r w:rsidR="008C6EFA" w:rsidRPr="008C6EFA">
        <w:rPr>
          <w:szCs w:val="28"/>
        </w:rPr>
        <w:t>відділу</w:t>
      </w:r>
      <w:proofErr w:type="spellEnd"/>
      <w:r w:rsidR="008C6EFA"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382F6D" w:rsidP="008C6EFA">
      <w:pPr>
        <w:rPr>
          <w:szCs w:val="28"/>
        </w:rPr>
      </w:pPr>
      <w:r>
        <w:rPr>
          <w:b/>
          <w:szCs w:val="28"/>
          <w:lang w:val="uk-UA"/>
        </w:rPr>
        <w:t xml:space="preserve">Владислава МАКСИМ’ЮК </w:t>
      </w:r>
      <w:r w:rsidR="008C6EFA" w:rsidRPr="008C6EFA">
        <w:rPr>
          <w:szCs w:val="28"/>
        </w:rPr>
        <w:tab/>
      </w:r>
      <w:r w:rsidR="008C6EFA" w:rsidRPr="008C6EFA">
        <w:rPr>
          <w:szCs w:val="28"/>
        </w:rPr>
        <w:tab/>
      </w:r>
      <w:r w:rsidR="008C6EFA" w:rsidRPr="008C6EFA">
        <w:rPr>
          <w:szCs w:val="28"/>
        </w:rPr>
        <w:tab/>
      </w:r>
      <w:r w:rsidR="008C6EFA" w:rsidRPr="008C6EFA">
        <w:rPr>
          <w:szCs w:val="28"/>
        </w:rPr>
        <w:tab/>
      </w:r>
      <w:r w:rsidR="008C6EFA" w:rsidRPr="008C6EFA">
        <w:rPr>
          <w:szCs w:val="28"/>
        </w:rPr>
        <w:tab/>
        <w:t>"___"_____202</w:t>
      </w:r>
      <w:r w:rsidR="008C6EFA" w:rsidRPr="008C6EFA">
        <w:rPr>
          <w:szCs w:val="28"/>
          <w:lang w:val="uk-UA"/>
        </w:rPr>
        <w:t>3</w:t>
      </w:r>
      <w:r w:rsidR="008C6EFA"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Начальник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«</w:t>
      </w:r>
      <w:proofErr w:type="spellStart"/>
      <w:r w:rsidRPr="008C6EFA">
        <w:rPr>
          <w:szCs w:val="28"/>
        </w:rPr>
        <w:t>Секретаріат</w:t>
      </w:r>
      <w:proofErr w:type="spellEnd"/>
      <w:r w:rsidRPr="008C6EFA">
        <w:rPr>
          <w:szCs w:val="28"/>
        </w:rPr>
        <w:t xml:space="preserve"> ради»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Світлана</w:t>
      </w:r>
      <w:proofErr w:type="spellEnd"/>
      <w:r w:rsidRPr="008C6EFA">
        <w:rPr>
          <w:b/>
          <w:szCs w:val="28"/>
        </w:rPr>
        <w:t xml:space="preserve"> БЕЖУК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  <w:t xml:space="preserve">        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3р</w:t>
      </w:r>
      <w:r w:rsidRPr="008C6EFA">
        <w:rPr>
          <w:szCs w:val="28"/>
        </w:rPr>
        <w:t>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szCs w:val="28"/>
        </w:rPr>
        <w:t>Уповноважена</w:t>
      </w:r>
      <w:proofErr w:type="spellEnd"/>
      <w:r w:rsidRPr="008C6EFA">
        <w:rPr>
          <w:szCs w:val="28"/>
        </w:rPr>
        <w:t xml:space="preserve"> особа з </w:t>
      </w:r>
      <w:proofErr w:type="spellStart"/>
      <w:r w:rsidRPr="008C6EFA">
        <w:rPr>
          <w:szCs w:val="28"/>
        </w:rPr>
        <w:t>питань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szCs w:val="28"/>
        </w:rPr>
        <w:t>запобігання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виявлення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корупції</w:t>
      </w:r>
      <w:proofErr w:type="spellEnd"/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b/>
          <w:szCs w:val="28"/>
        </w:rPr>
        <w:t>Світлана</w:t>
      </w:r>
      <w:proofErr w:type="spellEnd"/>
      <w:r w:rsidRPr="008C6EFA">
        <w:rPr>
          <w:b/>
          <w:szCs w:val="28"/>
        </w:rPr>
        <w:t xml:space="preserve"> СЕНЮК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  <w:lang w:val="uk-UA"/>
        </w:rPr>
      </w:pPr>
      <w:r w:rsidRPr="008C6EFA">
        <w:rPr>
          <w:szCs w:val="28"/>
          <w:lang w:val="uk-UA"/>
        </w:rPr>
        <w:t>Начальник відділу моніторингу та енергозбереження</w:t>
      </w:r>
    </w:p>
    <w:p w:rsidR="008C6EFA" w:rsidRPr="008C6EFA" w:rsidRDefault="008C6EFA" w:rsidP="008C6EFA">
      <w:pPr>
        <w:rPr>
          <w:szCs w:val="28"/>
          <w:lang w:val="uk-UA"/>
        </w:rPr>
      </w:pPr>
      <w:r w:rsidRPr="008C6EFA">
        <w:rPr>
          <w:szCs w:val="28"/>
          <w:lang w:val="uk-UA"/>
        </w:rPr>
        <w:t>управління економіки міської ради</w:t>
      </w:r>
    </w:p>
    <w:p w:rsidR="008C6EFA" w:rsidRPr="008C6EFA" w:rsidRDefault="008C6EFA" w:rsidP="008C6EFA">
      <w:pPr>
        <w:rPr>
          <w:b/>
          <w:szCs w:val="28"/>
          <w:lang w:val="uk-UA"/>
        </w:rPr>
      </w:pPr>
      <w:r w:rsidRPr="008C6EFA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  <w:lang w:val="uk-UA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  <w:lang w:val="uk-UA"/>
        </w:rPr>
        <w:t>Н</w:t>
      </w:r>
      <w:proofErr w:type="spellStart"/>
      <w:r w:rsidRPr="008C6EFA">
        <w:rPr>
          <w:szCs w:val="28"/>
        </w:rPr>
        <w:t>ачальник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містобудування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 </w:t>
      </w: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b/>
          <w:szCs w:val="28"/>
        </w:rPr>
        <w:t>Андрій</w:t>
      </w:r>
      <w:proofErr w:type="spellEnd"/>
      <w:r w:rsidRPr="008C6EFA">
        <w:rPr>
          <w:b/>
          <w:szCs w:val="28"/>
        </w:rPr>
        <w:t xml:space="preserve"> ОЛІЙНИК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>
        <w:rPr>
          <w:szCs w:val="28"/>
          <w:lang w:val="uk-UA"/>
        </w:rPr>
        <w:t>В. о. н</w:t>
      </w:r>
      <w:proofErr w:type="spellStart"/>
      <w:r w:rsidRPr="008C6EFA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земельних</w:t>
      </w:r>
      <w:proofErr w:type="spellEnd"/>
      <w:r w:rsidRPr="008C6EFA">
        <w:rPr>
          <w:szCs w:val="28"/>
        </w:rPr>
        <w:t xml:space="preserve"> </w:t>
      </w:r>
    </w:p>
    <w:p w:rsidR="008C6EFA" w:rsidRDefault="008C6EFA" w:rsidP="008C6EFA">
      <w:pPr>
        <w:rPr>
          <w:szCs w:val="28"/>
          <w:lang w:val="uk-UA"/>
        </w:rPr>
      </w:pPr>
      <w:proofErr w:type="spellStart"/>
      <w:r w:rsidRPr="008C6EFA">
        <w:rPr>
          <w:szCs w:val="28"/>
        </w:rPr>
        <w:t>відносин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майнових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ресурсів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</w:p>
    <w:p w:rsidR="000D0CBD" w:rsidRDefault="008C6EFA" w:rsidP="008C6EFA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Pr="008C6EFA">
        <w:rPr>
          <w:b/>
          <w:szCs w:val="28"/>
        </w:rPr>
        <w:t xml:space="preserve">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>
        <w:rPr>
          <w:szCs w:val="28"/>
          <w:lang w:val="uk-UA"/>
        </w:rPr>
        <w:t xml:space="preserve">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</w:t>
      </w:r>
      <w:r>
        <w:rPr>
          <w:szCs w:val="28"/>
          <w:lang w:val="uk-UA"/>
        </w:rPr>
        <w:t>.</w:t>
      </w:r>
    </w:p>
    <w:p w:rsidR="00382F6D" w:rsidRDefault="00382F6D" w:rsidP="008C6EFA">
      <w:pPr>
        <w:rPr>
          <w:szCs w:val="28"/>
          <w:lang w:val="uk-UA"/>
        </w:rPr>
      </w:pPr>
    </w:p>
    <w:p w:rsidR="00382F6D" w:rsidRDefault="00382F6D" w:rsidP="008C6EFA">
      <w:pPr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382F6D" w:rsidRDefault="00382F6D" w:rsidP="008C6EFA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:rsidR="00382F6D" w:rsidRDefault="00382F6D" w:rsidP="008C6EFA">
      <w:pPr>
        <w:rPr>
          <w:szCs w:val="28"/>
          <w:lang w:val="uk-UA"/>
        </w:rPr>
      </w:pPr>
      <w:r>
        <w:rPr>
          <w:szCs w:val="28"/>
          <w:lang w:val="uk-UA"/>
        </w:rPr>
        <w:t xml:space="preserve">управління земельних відносин та майнових ресурсів </w:t>
      </w:r>
    </w:p>
    <w:p w:rsidR="00382F6D" w:rsidRDefault="00382F6D" w:rsidP="008C6EFA">
      <w:pPr>
        <w:rPr>
          <w:szCs w:val="28"/>
          <w:lang w:val="uk-UA"/>
        </w:rPr>
      </w:pPr>
      <w:r>
        <w:rPr>
          <w:szCs w:val="28"/>
          <w:lang w:val="uk-UA"/>
        </w:rPr>
        <w:t xml:space="preserve">міської ради </w:t>
      </w:r>
    </w:p>
    <w:p w:rsidR="00382F6D" w:rsidRPr="00382F6D" w:rsidRDefault="00382F6D" w:rsidP="008C6EFA">
      <w:pPr>
        <w:rPr>
          <w:b/>
          <w:szCs w:val="28"/>
          <w:lang w:val="uk-UA"/>
        </w:rPr>
      </w:pPr>
      <w:r w:rsidRPr="00382F6D">
        <w:rPr>
          <w:b/>
          <w:szCs w:val="28"/>
          <w:lang w:val="uk-UA"/>
        </w:rPr>
        <w:t>Антоніна МАТУШ</w:t>
      </w:r>
      <w:r>
        <w:rPr>
          <w:szCs w:val="28"/>
          <w:lang w:val="uk-UA"/>
        </w:rPr>
        <w:t xml:space="preserve">           </w:t>
      </w:r>
      <w:r>
        <w:rPr>
          <w:szCs w:val="28"/>
          <w:lang w:val="uk-UA"/>
        </w:rPr>
        <w:t xml:space="preserve">                                             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</w:t>
      </w:r>
      <w:r>
        <w:rPr>
          <w:szCs w:val="28"/>
          <w:lang w:val="uk-UA"/>
        </w:rPr>
        <w:t>.</w:t>
      </w:r>
    </w:p>
    <w:sectPr w:rsidR="00382F6D" w:rsidRPr="00382F6D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72858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7063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2F6D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E4442"/>
    <w:rsid w:val="00F10355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CF8E0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7E42-C79B-4C2B-A33B-F0354F62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3</cp:revision>
  <cp:lastPrinted>2023-03-30T08:27:00Z</cp:lastPrinted>
  <dcterms:created xsi:type="dcterms:W3CDTF">2023-06-21T11:37:00Z</dcterms:created>
  <dcterms:modified xsi:type="dcterms:W3CDTF">2023-06-21T11:38:00Z</dcterms:modified>
</cp:coreProperties>
</file>